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43" w:rsidRPr="002F0D19" w:rsidRDefault="00492643" w:rsidP="004926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</w:t>
      </w:r>
      <w:r w:rsidRPr="002F0D19">
        <w:rPr>
          <w:b/>
          <w:sz w:val="28"/>
          <w:szCs w:val="28"/>
        </w:rPr>
        <w:t xml:space="preserve"> для выполнения контрольной работы</w:t>
      </w:r>
    </w:p>
    <w:p w:rsidR="00492643" w:rsidRPr="002F0D19" w:rsidRDefault="00492643" w:rsidP="004926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0D19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Безопасность жизнедеятельности</w:t>
      </w:r>
    </w:p>
    <w:p w:rsidR="00492643" w:rsidRPr="002F0D19" w:rsidRDefault="00492643" w:rsidP="0049264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19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92643" w:rsidRPr="002F0D19" w:rsidRDefault="00492643" w:rsidP="0049264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19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492643" w:rsidRPr="00DE073B" w:rsidRDefault="00CB2322" w:rsidP="0049264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36.02.02 Зоотехния /группа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З-2</w:t>
      </w:r>
      <w:r w:rsidR="00492643" w:rsidRPr="00DE073B"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 w:rsidR="00492643" w:rsidRPr="00DE073B">
        <w:rPr>
          <w:rFonts w:ascii="Times New Roman" w:hAnsi="Times New Roman" w:cs="Times New Roman"/>
          <w:b/>
          <w:sz w:val="28"/>
          <w:szCs w:val="28"/>
        </w:rPr>
        <w:t>/</w:t>
      </w:r>
    </w:p>
    <w:p w:rsidR="00492643" w:rsidRPr="00DE073B" w:rsidRDefault="00492643" w:rsidP="0049264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3B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 /группа Э-11/</w:t>
      </w:r>
    </w:p>
    <w:p w:rsidR="00492643" w:rsidRPr="00DE073B" w:rsidRDefault="00492643" w:rsidP="0049264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3B">
        <w:rPr>
          <w:rFonts w:ascii="Times New Roman" w:hAnsi="Times New Roman" w:cs="Times New Roman"/>
          <w:b/>
          <w:sz w:val="28"/>
          <w:szCs w:val="28"/>
        </w:rPr>
        <w:t xml:space="preserve">21.02.05 Земельно-имущественные отношения /группа </w:t>
      </w:r>
      <w:proofErr w:type="spellStart"/>
      <w:r w:rsidRPr="00DE073B">
        <w:rPr>
          <w:rFonts w:ascii="Times New Roman" w:hAnsi="Times New Roman" w:cs="Times New Roman"/>
          <w:b/>
          <w:sz w:val="28"/>
          <w:szCs w:val="28"/>
        </w:rPr>
        <w:t>ЗИО-11</w:t>
      </w:r>
      <w:proofErr w:type="spellEnd"/>
      <w:r w:rsidRPr="00DE073B">
        <w:rPr>
          <w:rFonts w:ascii="Times New Roman" w:hAnsi="Times New Roman" w:cs="Times New Roman"/>
          <w:b/>
          <w:sz w:val="28"/>
          <w:szCs w:val="28"/>
        </w:rPr>
        <w:t>/</w:t>
      </w:r>
    </w:p>
    <w:p w:rsidR="00492643" w:rsidRDefault="00492643" w:rsidP="00492643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3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>Хромцов В.В.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Взаимодействие человека и среды обитания.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 xml:space="preserve">Опасности и их источники. Последствия. 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Виды и формы деятельности.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Классификация условий трудовой деятельности.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Физическая тяжесть труда.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Напряженность труда.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Работоспособность и ее динамика.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Пути повышения эффективности трудовой деятельности.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Негативные факторы производственной среды.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Критерии комфортности и безопасности производственной среды.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Электрический ток.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Ч.С. Классификация Ч.С.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Стихийные бедствия.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Общие сведения и характеристика с/</w:t>
      </w:r>
      <w:proofErr w:type="spellStart"/>
      <w:r w:rsidRPr="004926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объектов по пожарной безопасности.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643">
        <w:rPr>
          <w:rFonts w:ascii="Times New Roman" w:hAnsi="Times New Roman" w:cs="Times New Roman"/>
          <w:sz w:val="28"/>
          <w:szCs w:val="28"/>
        </w:rPr>
        <w:t>Огнегасительные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вещества. Тушение пожаров и возгораний.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Производственное освещение.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Анализ, учет и отчетность по несчастным случаям и профессиональным заболеваниям.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Эвакуация населения.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Производственный шум и его нормализация.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Вибрация.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П.П.М. при кровотечении.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П.П.М. при травмах опорно-двигательного аппарата.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Переломы костей.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643">
        <w:rPr>
          <w:rFonts w:ascii="Times New Roman" w:hAnsi="Times New Roman" w:cs="Times New Roman"/>
          <w:sz w:val="28"/>
          <w:szCs w:val="28"/>
        </w:rPr>
        <w:t>ПМП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при отравлении аварийно-химическими опасными веществами (АХОВ)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643">
        <w:rPr>
          <w:rFonts w:ascii="Times New Roman" w:hAnsi="Times New Roman" w:cs="Times New Roman"/>
          <w:sz w:val="28"/>
          <w:szCs w:val="28"/>
        </w:rPr>
        <w:t>ПМП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при ожогах.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643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как необходимое условие сохранения и укрепления здоровья человека и общества.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Пожарная безопасность.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Производственный шум, ультразвук, инфразвук, вибрация и нормализация их параметров.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Производственное освещение и его нормализация.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643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 xml:space="preserve"> в растениеводстве.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lastRenderedPageBreak/>
        <w:t>Агрессивные и ядовитые вещества и меры защиты от них.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Стихийные явления и бедствия.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Инфекционные заболевания и их профилактика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Кровотечение. Первая медицинская помощь.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Первая медицинская помощь при ранениях, травмах и несчастных случаях.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Современные боевые средства и их поражающие факторы.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 xml:space="preserve">Отходы - источник негативных факторов </w:t>
      </w:r>
      <w:proofErr w:type="spellStart"/>
      <w:r w:rsidRPr="00492643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92643">
        <w:rPr>
          <w:rFonts w:ascii="Times New Roman" w:hAnsi="Times New Roman" w:cs="Times New Roman"/>
          <w:sz w:val="28"/>
          <w:szCs w:val="28"/>
        </w:rPr>
        <w:t>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Защита населения и территории в чрезвычайных ситуациях.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Действие различных газов на организм человека и меры безопасности.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Защита атмосферы от вредных выбросов, сбросов, отходов.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 и организация защиты населения.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Организационные основы по защите населения от чрезвычайных ситуаций мирного и военного времени.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объектов экономии.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>Терроризм – угроза обществу.</w:t>
      </w:r>
    </w:p>
    <w:p w:rsidR="00492643" w:rsidRPr="00492643" w:rsidRDefault="00492643" w:rsidP="004926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643">
        <w:rPr>
          <w:rFonts w:ascii="Times New Roman" w:hAnsi="Times New Roman" w:cs="Times New Roman"/>
          <w:sz w:val="28"/>
          <w:szCs w:val="28"/>
        </w:rPr>
        <w:t xml:space="preserve">Основные задачи МЧС России в области Г.О., защиты населения и территории от ЧС. </w:t>
      </w:r>
    </w:p>
    <w:p w:rsidR="00492643" w:rsidRPr="00492643" w:rsidRDefault="00492643" w:rsidP="0049264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492643" w:rsidRPr="00492643" w:rsidRDefault="00492643" w:rsidP="00492643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193331" w:rsidRPr="00492643" w:rsidRDefault="00193331">
      <w:pPr>
        <w:rPr>
          <w:rFonts w:ascii="Times New Roman" w:hAnsi="Times New Roman" w:cs="Times New Roman"/>
          <w:sz w:val="28"/>
          <w:szCs w:val="28"/>
        </w:rPr>
      </w:pPr>
    </w:p>
    <w:sectPr w:rsidR="00193331" w:rsidRPr="00492643" w:rsidSect="004926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0F89"/>
    <w:multiLevelType w:val="hybridMultilevel"/>
    <w:tmpl w:val="7C1241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92643"/>
    <w:rsid w:val="00193331"/>
    <w:rsid w:val="00492643"/>
    <w:rsid w:val="00CB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4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9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2017-04-10T14:42:00Z</dcterms:created>
  <dcterms:modified xsi:type="dcterms:W3CDTF">2017-04-10T15:41:00Z</dcterms:modified>
</cp:coreProperties>
</file>