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DF" w:rsidRDefault="00EC4ADF" w:rsidP="0067719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962" cy="3357602"/>
            <wp:effectExtent l="19050" t="0" r="0" b="0"/>
            <wp:docPr id="2" name="Рисунок 1" descr="Прокоф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кофье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411" cy="335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DF" w:rsidRDefault="00EC4ADF" w:rsidP="0067719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0E9C" w:rsidRPr="00677194" w:rsidRDefault="009B0E9C" w:rsidP="0067719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7194">
        <w:rPr>
          <w:rFonts w:ascii="Times New Roman" w:hAnsi="Times New Roman" w:cs="Times New Roman"/>
          <w:b/>
          <w:sz w:val="28"/>
          <w:szCs w:val="28"/>
        </w:rPr>
        <w:t>Классный час, посвя</w:t>
      </w:r>
      <w:r w:rsidR="00677194">
        <w:rPr>
          <w:rFonts w:ascii="Times New Roman" w:hAnsi="Times New Roman" w:cs="Times New Roman"/>
          <w:b/>
          <w:sz w:val="28"/>
          <w:szCs w:val="28"/>
        </w:rPr>
        <w:t>щенный 125-летию С.С. Прокофьева</w:t>
      </w:r>
    </w:p>
    <w:p w:rsidR="00CA2228" w:rsidRDefault="009B0E9C" w:rsidP="006771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19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EE3BAD" w:rsidRPr="00677194">
        <w:rPr>
          <w:rFonts w:ascii="Times New Roman" w:hAnsi="Times New Roman" w:cs="Times New Roman"/>
          <w:sz w:val="28"/>
          <w:szCs w:val="28"/>
        </w:rPr>
        <w:t xml:space="preserve"> </w:t>
      </w:r>
      <w:r w:rsidRPr="00677194">
        <w:rPr>
          <w:rFonts w:ascii="Times New Roman" w:hAnsi="Times New Roman" w:cs="Times New Roman"/>
          <w:sz w:val="28"/>
          <w:szCs w:val="28"/>
        </w:rPr>
        <w:t xml:space="preserve">21 апреля в библиотеке техникума для групп  Б11, Б21, В21. </w:t>
      </w:r>
      <w:r w:rsidR="00EE3BAD" w:rsidRPr="006771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7194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EE3BAD" w:rsidRPr="00677194">
        <w:rPr>
          <w:rFonts w:ascii="Times New Roman" w:hAnsi="Times New Roman" w:cs="Times New Roman"/>
          <w:sz w:val="28"/>
          <w:szCs w:val="28"/>
        </w:rPr>
        <w:t>студенты познакомились с биографией и творчеством выдающегося композитора 20 века. Студентам была представлена презентация, они слушали произведения великого музыканта. Присутствующих заинтересовала тема, и в конце мероприятия они активно задавали вопросы, на которые ответили ведущие.</w:t>
      </w:r>
    </w:p>
    <w:p w:rsidR="00EC4ADF" w:rsidRPr="00677194" w:rsidRDefault="00EC4ADF" w:rsidP="006771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920" cy="3469640"/>
            <wp:effectExtent l="19050" t="0" r="0" b="0"/>
            <wp:docPr id="1" name="Рисунок 0" descr="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ADF" w:rsidRPr="00677194" w:rsidSect="00CA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E9C"/>
    <w:rsid w:val="00677194"/>
    <w:rsid w:val="007C1F3A"/>
    <w:rsid w:val="009B0E9C"/>
    <w:rsid w:val="00CA2228"/>
    <w:rsid w:val="00EC4ADF"/>
    <w:rsid w:val="00E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Krip(USER)</cp:lastModifiedBy>
  <cp:revision>2</cp:revision>
  <dcterms:created xsi:type="dcterms:W3CDTF">2016-04-22T05:29:00Z</dcterms:created>
  <dcterms:modified xsi:type="dcterms:W3CDTF">2016-04-22T07:26:00Z</dcterms:modified>
</cp:coreProperties>
</file>