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27C" w:rsidRDefault="00117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-704215</wp:posOffset>
            </wp:positionV>
            <wp:extent cx="7524115" cy="10654665"/>
            <wp:effectExtent l="19050" t="0" r="635" b="0"/>
            <wp:wrapSquare wrapText="bothSides"/>
            <wp:docPr id="1" name="Рисунок 0" descr="посещение внеуроч меро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ещение внеуроч меропр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C1AC3" w:rsidRDefault="001C1AC3" w:rsidP="001C1A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1AC3" w:rsidRPr="001C1AC3" w:rsidRDefault="001C1AC3" w:rsidP="001C1AC3">
      <w:pPr>
        <w:pStyle w:val="1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C1AC3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1C1AC3" w:rsidRPr="001C1AC3" w:rsidRDefault="001C1AC3" w:rsidP="001C1AC3">
      <w:pPr>
        <w:spacing w:before="150" w:after="0" w:line="240" w:lineRule="auto"/>
        <w:ind w:left="150" w:right="150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1.1. Настоящее Положение разработано в соответствии с Федеральным законом от 29.12.2012 № 273-ФЗ «Об образовании в Российской Федерации» и Правилами внутреннего распорядка.</w:t>
      </w:r>
    </w:p>
    <w:p w:rsidR="001C1AC3" w:rsidRPr="001C1AC3" w:rsidRDefault="001C1AC3" w:rsidP="001C1AC3">
      <w:pPr>
        <w:spacing w:before="150" w:after="0" w:line="240" w:lineRule="auto"/>
        <w:ind w:left="150" w:right="150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1.2. Настоящее Положение определяет общий порядок посещения </w:t>
      </w:r>
      <w:proofErr w:type="gramStart"/>
      <w:r w:rsidRPr="001C1AC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1C1AC3">
        <w:rPr>
          <w:rFonts w:ascii="Times New Roman" w:hAnsi="Times New Roman" w:cs="Times New Roman"/>
          <w:sz w:val="24"/>
          <w:szCs w:val="24"/>
        </w:rPr>
        <w:t xml:space="preserve"> по своему выбору мероприятий, проводимых в техникуме и не предусмотренных учебным планом, а также права, обязанности и ответственность посетителей данных мероприятий. </w:t>
      </w:r>
    </w:p>
    <w:p w:rsidR="001C1AC3" w:rsidRPr="001C1AC3" w:rsidRDefault="001C1AC3" w:rsidP="001C1AC3">
      <w:pPr>
        <w:spacing w:before="150" w:after="0" w:line="240" w:lineRule="auto"/>
        <w:ind w:left="150" w:right="150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1.3. К числу мероприятий, не предусмотренных учебным планом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C1AC3">
        <w:rPr>
          <w:rFonts w:ascii="Times New Roman" w:hAnsi="Times New Roman" w:cs="Times New Roman"/>
          <w:sz w:val="24"/>
          <w:szCs w:val="24"/>
        </w:rPr>
        <w:t xml:space="preserve"> относятся: тематические вечера, праздники, конкурсы, спортивные соревнования, интеллектуальные игры, вечера встреч и др. Формы проведения мероприятий определяют ответственные за их проведение и заместитель директора по учебно-воспитательной работе.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1.4. В соответствии с пунктом 4 статьи 34 Федерального закона «Об образовании» обучающиеся имеют право на посещение  мероприятий, которые проводятся в техникуме, и не предусмотрены учебным планом, в порядке, установленном локальными нормативными актами.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1.5. Данное Положение призвано урегулировать возникшие вопросы, связанные с проведением внеурочных мероприятий, не предусмотренных учебным планом, включая их планирование, подготовку, проведение, оценку результатов.</w:t>
      </w:r>
    </w:p>
    <w:p w:rsidR="001C1AC3" w:rsidRPr="001C1AC3" w:rsidRDefault="001C1AC3" w:rsidP="001C1AC3">
      <w:pPr>
        <w:spacing w:before="150"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 1.7. На мероприятии обязательно присутствие классных руководителей, чьи классы принимают в нем участие, и (или) педагогических работников, назначенных на основании соответствующего приказа директора ОУ или распоряжения. </w:t>
      </w:r>
    </w:p>
    <w:p w:rsidR="001C1AC3" w:rsidRPr="001C1AC3" w:rsidRDefault="001C1AC3" w:rsidP="001C1AC3">
      <w:pPr>
        <w:spacing w:before="150"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1.8. Правила являются обязательными для всех посетителей мероприятий. Принимая решение о посещении мероприятия, посетитель подтверждает свое согласие с настоящими Правилами. </w:t>
      </w:r>
    </w:p>
    <w:p w:rsidR="001C1AC3" w:rsidRDefault="001C1AC3" w:rsidP="001C1AC3">
      <w:pPr>
        <w:spacing w:before="150"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1.9. Посещая мероприятие, посетитель тем самым выражает свое согласие принимать участие в возможной фото- и видеосъемке. </w:t>
      </w:r>
    </w:p>
    <w:p w:rsidR="001C1AC3" w:rsidRPr="001C1AC3" w:rsidRDefault="001C1AC3" w:rsidP="001C1AC3">
      <w:pPr>
        <w:spacing w:before="150"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</w:p>
    <w:p w:rsidR="001C1AC3" w:rsidRPr="001C1AC3" w:rsidRDefault="001C1AC3" w:rsidP="001C1AC3">
      <w:pPr>
        <w:pStyle w:val="a3"/>
        <w:numPr>
          <w:ilvl w:val="0"/>
          <w:numId w:val="1"/>
        </w:numPr>
        <w:spacing w:after="0" w:line="240" w:lineRule="auto"/>
        <w:ind w:right="1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1AC3">
        <w:rPr>
          <w:rFonts w:ascii="Times New Roman" w:hAnsi="Times New Roman" w:cs="Times New Roman"/>
          <w:b/>
          <w:bCs/>
          <w:sz w:val="24"/>
          <w:szCs w:val="24"/>
        </w:rPr>
        <w:t>Посетители мероприятий.</w:t>
      </w:r>
    </w:p>
    <w:p w:rsidR="001C1AC3" w:rsidRPr="001C1AC3" w:rsidRDefault="001C1AC3" w:rsidP="001C1AC3">
      <w:pPr>
        <w:pStyle w:val="a3"/>
        <w:spacing w:after="0" w:line="240" w:lineRule="auto"/>
        <w:ind w:right="150"/>
        <w:jc w:val="both"/>
        <w:rPr>
          <w:rFonts w:ascii="Times New Roman" w:hAnsi="Times New Roman" w:cs="Times New Roman"/>
          <w:sz w:val="24"/>
          <w:szCs w:val="24"/>
        </w:rPr>
      </w:pPr>
    </w:p>
    <w:p w:rsidR="001C1AC3" w:rsidRPr="001C1AC3" w:rsidRDefault="001C1AC3" w:rsidP="001C1AC3">
      <w:pPr>
        <w:spacing w:after="0" w:line="240" w:lineRule="auto"/>
        <w:ind w:left="150" w:right="150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2.1. Посетителями мероприятий являются: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- обучающиеся ОУ, являющиеся непосредственными участниками мероприятия;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- кураторы и другие педагогические работники, назначенные </w:t>
      </w:r>
      <w:proofErr w:type="gramStart"/>
      <w:r w:rsidRPr="001C1AC3">
        <w:rPr>
          <w:rFonts w:ascii="Times New Roman" w:hAnsi="Times New Roman" w:cs="Times New Roman"/>
          <w:sz w:val="24"/>
          <w:szCs w:val="24"/>
        </w:rPr>
        <w:t>ответственными</w:t>
      </w:r>
      <w:proofErr w:type="gramEnd"/>
      <w:r w:rsidRPr="001C1AC3">
        <w:rPr>
          <w:rFonts w:ascii="Times New Roman" w:hAnsi="Times New Roman" w:cs="Times New Roman"/>
          <w:sz w:val="24"/>
          <w:szCs w:val="24"/>
        </w:rPr>
        <w:t xml:space="preserve"> за организацию и проведение мероприятия;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- иные физические лица, являющиеся непосредственными участниками мероприятия;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1C1AC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1C1AC3">
        <w:rPr>
          <w:rFonts w:ascii="Times New Roman" w:hAnsi="Times New Roman" w:cs="Times New Roman"/>
          <w:sz w:val="24"/>
          <w:szCs w:val="24"/>
        </w:rPr>
        <w:t xml:space="preserve"> ОУ, являющиеся зрителями на данном мероприятии;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- родители (законные представители) </w:t>
      </w:r>
      <w:proofErr w:type="gramStart"/>
      <w:r w:rsidRPr="001C1A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C1AC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- сторонние физические лица; </w:t>
      </w:r>
    </w:p>
    <w:p w:rsidR="00F873A1" w:rsidRDefault="001C1AC3" w:rsidP="00F873A1">
      <w:pPr>
        <w:spacing w:after="0" w:line="240" w:lineRule="auto"/>
        <w:ind w:left="150" w:right="150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2.2. Кураторы и другие педагогические работники назначаются </w:t>
      </w:r>
      <w:proofErr w:type="gramStart"/>
      <w:r w:rsidRPr="001C1AC3">
        <w:rPr>
          <w:rFonts w:ascii="Times New Roman" w:hAnsi="Times New Roman" w:cs="Times New Roman"/>
          <w:sz w:val="24"/>
          <w:szCs w:val="24"/>
        </w:rPr>
        <w:t>ответственными</w:t>
      </w:r>
      <w:proofErr w:type="gramEnd"/>
      <w:r w:rsidRPr="001C1AC3">
        <w:rPr>
          <w:rFonts w:ascii="Times New Roman" w:hAnsi="Times New Roman" w:cs="Times New Roman"/>
          <w:sz w:val="24"/>
          <w:szCs w:val="24"/>
        </w:rPr>
        <w:t xml:space="preserve"> за организацию и проведение мероприятия на основании соответствующего приказа директора ОУ.</w:t>
      </w:r>
    </w:p>
    <w:p w:rsidR="00F873A1" w:rsidRPr="001C1AC3" w:rsidRDefault="00F873A1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AC3">
        <w:rPr>
          <w:rFonts w:ascii="Times New Roman" w:hAnsi="Times New Roman" w:cs="Times New Roman"/>
          <w:b/>
          <w:sz w:val="24"/>
          <w:szCs w:val="24"/>
        </w:rPr>
        <w:t>3. Планирование внеурочных мероприятий</w:t>
      </w:r>
    </w:p>
    <w:p w:rsid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lastRenderedPageBreak/>
        <w:t xml:space="preserve"> 3.1. План внеурочных мероприятий составляется на год. Испол</w:t>
      </w:r>
      <w:r>
        <w:rPr>
          <w:rFonts w:ascii="Times New Roman" w:hAnsi="Times New Roman" w:cs="Times New Roman"/>
          <w:sz w:val="24"/>
          <w:szCs w:val="24"/>
        </w:rPr>
        <w:t xml:space="preserve">нителем является  педагог – организатор  </w:t>
      </w:r>
      <w:r w:rsidRPr="001C1AC3">
        <w:rPr>
          <w:rFonts w:ascii="Times New Roman" w:hAnsi="Times New Roman" w:cs="Times New Roman"/>
          <w:sz w:val="24"/>
          <w:szCs w:val="24"/>
        </w:rPr>
        <w:t xml:space="preserve"> с участием классных руководителей, руководителя методических объ</w:t>
      </w:r>
      <w:r>
        <w:rPr>
          <w:rFonts w:ascii="Times New Roman" w:hAnsi="Times New Roman" w:cs="Times New Roman"/>
          <w:sz w:val="24"/>
          <w:szCs w:val="24"/>
        </w:rPr>
        <w:t>единений классных руководителей, социального педагога.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3.2. При включении в план внеурочных мероприятий конкретного мероприятия, а также после его проведения, анализируя и оценивая это мероприятие, необходимо исходить из следующих показателей: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целесообразность, определяемая: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а) местом в системе воспитательной работы;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б) соответствием поставленных задач конкретным особенностям.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отношение </w:t>
      </w:r>
      <w:proofErr w:type="gramStart"/>
      <w:r w:rsidRPr="001C1A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C1AC3">
        <w:rPr>
          <w:rFonts w:ascii="Times New Roman" w:hAnsi="Times New Roman" w:cs="Times New Roman"/>
          <w:sz w:val="24"/>
          <w:szCs w:val="24"/>
        </w:rPr>
        <w:t>, определяемое: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а) степенью их участия в подготовке и проведении мероприятия;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б) их активностью;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в) самостоятельностью.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качество организации мероприятия, определяемое: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а) идейно-политическим, нравственным и организационным уровнем;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б) формами и методами проведения мероприятия;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в) ролью педагога (педагогов) и кураторов.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моралью взрослых и обучающихся, определяемой: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а) оценкой роли взрослых;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б) оценкой роли </w:t>
      </w:r>
      <w:proofErr w:type="gramStart"/>
      <w:r w:rsidRPr="001C1A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C1AC3">
        <w:rPr>
          <w:rFonts w:ascii="Times New Roman" w:hAnsi="Times New Roman" w:cs="Times New Roman"/>
          <w:sz w:val="24"/>
          <w:szCs w:val="24"/>
        </w:rPr>
        <w:t>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C3" w:rsidRPr="001C1AC3" w:rsidRDefault="001C1AC3" w:rsidP="001C1AC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AC3">
        <w:rPr>
          <w:rFonts w:ascii="Times New Roman" w:hAnsi="Times New Roman" w:cs="Times New Roman"/>
          <w:b/>
          <w:sz w:val="24"/>
          <w:szCs w:val="24"/>
        </w:rPr>
        <w:t>Правила проведения мероприятий.</w:t>
      </w:r>
    </w:p>
    <w:p w:rsid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4.1. В течение учебного года планы внеклассных мероприятий могут корректироваться в зависимости от сложившейся обстановки.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Проведение мероприятий, не включенных в план работы, предусматривает обязательное уведомление заместителей директора о проведении мероприятия, не менее чем за три учебных дня, предшествующих дню проведения мероприятия. В проведении мероприятия может быть отказано в случае проведения в этот день мероприятий, предусмотренных общим планом мероприятий.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4.2. При проведении мероприятия участники образовательного учреждения должны быть извещены о проведении данного мероприятия администрацией не позднее, чем за две недели до начала проведения мероприятия.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4.3. При проведении </w:t>
      </w:r>
      <w:r>
        <w:rPr>
          <w:rFonts w:ascii="Times New Roman" w:hAnsi="Times New Roman" w:cs="Times New Roman"/>
          <w:sz w:val="24"/>
          <w:szCs w:val="24"/>
        </w:rPr>
        <w:t>внеклассного мероприятия классный руководитель</w:t>
      </w:r>
      <w:r w:rsidRPr="001C1AC3">
        <w:rPr>
          <w:rFonts w:ascii="Times New Roman" w:hAnsi="Times New Roman" w:cs="Times New Roman"/>
          <w:sz w:val="24"/>
          <w:szCs w:val="24"/>
        </w:rPr>
        <w:t xml:space="preserve"> несет ответственность за подготовку мероприятия, отвечает за жизнь и здоровье </w:t>
      </w:r>
      <w:proofErr w:type="gramStart"/>
      <w:r w:rsidRPr="001C1A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C1AC3">
        <w:rPr>
          <w:rFonts w:ascii="Times New Roman" w:hAnsi="Times New Roman" w:cs="Times New Roman"/>
          <w:sz w:val="24"/>
          <w:szCs w:val="24"/>
        </w:rPr>
        <w:t xml:space="preserve"> во время мероприятия, дисциплину и порядок в своей</w:t>
      </w:r>
      <w:r>
        <w:rPr>
          <w:rFonts w:ascii="Times New Roman" w:hAnsi="Times New Roman" w:cs="Times New Roman"/>
          <w:sz w:val="24"/>
          <w:szCs w:val="24"/>
        </w:rPr>
        <w:t xml:space="preserve"> учебной </w:t>
      </w:r>
      <w:r w:rsidRPr="001C1AC3">
        <w:rPr>
          <w:rFonts w:ascii="Times New Roman" w:hAnsi="Times New Roman" w:cs="Times New Roman"/>
          <w:sz w:val="24"/>
          <w:szCs w:val="24"/>
        </w:rPr>
        <w:t>группе.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4.4. Состав </w:t>
      </w:r>
      <w:proofErr w:type="gramStart"/>
      <w:r w:rsidRPr="001C1A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C1AC3">
        <w:rPr>
          <w:rFonts w:ascii="Times New Roman" w:hAnsi="Times New Roman" w:cs="Times New Roman"/>
          <w:sz w:val="24"/>
          <w:szCs w:val="24"/>
        </w:rPr>
        <w:t>, допущенных к участию в мероприятии, программа мероприятия, время его начала и окончания, а также особые требования к проведению мероприятия должны быть заранее доведены до сведения обучающихся.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4.6. Приход и уход с мероприятия осуществляется организованно.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4.7. Бесконтрольное хождение по территории  техникума  во время проведения мероприятия запрещается.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AC3">
        <w:rPr>
          <w:rFonts w:ascii="Times New Roman" w:hAnsi="Times New Roman" w:cs="Times New Roman"/>
          <w:b/>
          <w:sz w:val="24"/>
          <w:szCs w:val="24"/>
        </w:rPr>
        <w:t>5. Права, обязанности и ответственность посетителей мероприятий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5.1. Все посетители мероприятия имеют право: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на уважение своей чести и достоинства;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проведение фото- и видеосъемки, аудиозаписи.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Ответственные лица имеют право удалять с мероприятия гостей и зрителей, нарушающих настоящие Положение.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Все посетители обязаны: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соблюдать настоящего Положения и регламент проведения мероприятия;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lastRenderedPageBreak/>
        <w:t>• бережно относиться к помещениям, имуществу и оборудованию учреждения, в котором проводится мероприятие;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уважать честь и достоинство других посетителей мероприятия.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5.2. Участники, зрители и гости обязаны: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поддерживать чистоту и порядок на мероприятиях;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выполнять требования ответственных лиц;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незамедлительно сообщать ответственным лицам о случаях обнаружения подозрительных предметов, вещей, о случаях возникновения задымления или пожара;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5.3. при получении информации об эвакуации действовать согласно указаниям ответственных лиц, соблюдая спокойствие и не создавая паники;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5.4. Посетителям мероприятий запрещается: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присутствовать на мероприятии в пляжной, спортивной, специализированной, грязной одежде и обуви;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приносить с собой и (или) употреблять алкогольные напитки, наркотические и токсические средства;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вносить большие портфели и сумки в помещение, в котором проводится мероприятие;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забираться на ограждения, парапеты, осветительные устройства, несущие конструкции, повреждать оборудование и элементы оформления мероприятия;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совершать поступки, унижающие или оскорбляющие человеческое достоинство других посетителей, работников техникума;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наносить любые надписи в здании учреждения, в котором проводится мероприятие, а также на прилегающих к учреждению тротуарных и автомобильных дорожках и на внешних стенах учреждения;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• осуществлять агитационную или иную деятельность, адресованную неограниченному кругу лиц, выставлять напоказ знаки или иную символику, направленную на разжигание расовой, религиозной, национальной розни, оскорбляющую посетителей, работников техникума;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5.5. Обучающиеся имеют право на уважение человеческого достоинства, защиту от всех форм физического и психического насилия, оскорбления личности, охрану жизни и здоровья во время проведения мероприятий.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5.6. Обучающиеся имеют право использовать плакаты, лозунги, </w:t>
      </w:r>
      <w:proofErr w:type="spellStart"/>
      <w:r w:rsidRPr="001C1AC3">
        <w:rPr>
          <w:rFonts w:ascii="Times New Roman" w:hAnsi="Times New Roman" w:cs="Times New Roman"/>
          <w:sz w:val="24"/>
          <w:szCs w:val="24"/>
        </w:rPr>
        <w:t>речевки</w:t>
      </w:r>
      <w:proofErr w:type="spellEnd"/>
      <w:r w:rsidRPr="001C1AC3">
        <w:rPr>
          <w:rFonts w:ascii="Times New Roman" w:hAnsi="Times New Roman" w:cs="Times New Roman"/>
          <w:sz w:val="24"/>
          <w:szCs w:val="24"/>
        </w:rPr>
        <w:t xml:space="preserve"> во время проведения состязательных, в том числе спортивных мероприятий, а также соответствующую атрибутику (бейсболки, футболки с символикой мероприятия).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AC3">
        <w:rPr>
          <w:rFonts w:ascii="Times New Roman" w:hAnsi="Times New Roman" w:cs="Times New Roman"/>
          <w:b/>
          <w:sz w:val="24"/>
          <w:szCs w:val="24"/>
        </w:rPr>
        <w:t>6. Права и обязанности Организаторов мероприятия.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6.1. Организаторы могут устанавливать возрастные ограничения на посещение мероприятия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6.2. Организаторы могут устанавливать право на ведение обучающимися во время мероприятий фото и видеосъемки с согласия участников мероприятия.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6.3. Организаторы могут  устанавливать запрет на пользование мобильной связью во время  мероприятия.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6.4. Ответственные лица имеют право удалять с мероприятия гостей и зрителей, нарушающих настоящее Положение.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>6.5. Ответственные лица обязаны: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- лично присутствовать на мероприятии;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- обеспечивать доступ посетителей на мероприятие;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- осуществлять контроль соблюдения участниками, зрителями и гостями настоящего Положения; 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lastRenderedPageBreak/>
        <w:t>- обеспечивать эвакуацию посетителей в случае угрозы и возникновения чрезвычайных ситуаций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1AC3">
        <w:rPr>
          <w:rFonts w:ascii="Times New Roman" w:hAnsi="Times New Roman" w:cs="Times New Roman"/>
          <w:b/>
          <w:sz w:val="24"/>
          <w:szCs w:val="24"/>
        </w:rPr>
        <w:t>7. Обеспечение безопасности при проведении мероприятий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7.1. При проведении внеклассного мероприятия ответственный педагог не должен оставлять </w:t>
      </w:r>
      <w:proofErr w:type="gramStart"/>
      <w:r w:rsidRPr="001C1A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C1AC3">
        <w:rPr>
          <w:rFonts w:ascii="Times New Roman" w:hAnsi="Times New Roman" w:cs="Times New Roman"/>
          <w:sz w:val="24"/>
          <w:szCs w:val="24"/>
        </w:rPr>
        <w:t xml:space="preserve"> без внимания. Организующий мероприятие педагог несет ответственность за подготовку мероприятия, отвечает за жизнь и здоровье </w:t>
      </w:r>
      <w:proofErr w:type="gramStart"/>
      <w:r w:rsidRPr="001C1AC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C1AC3">
        <w:rPr>
          <w:rFonts w:ascii="Times New Roman" w:hAnsi="Times New Roman" w:cs="Times New Roman"/>
          <w:sz w:val="24"/>
          <w:szCs w:val="24"/>
        </w:rPr>
        <w:t xml:space="preserve"> во время мероприятия.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AC3">
        <w:rPr>
          <w:rFonts w:ascii="Times New Roman" w:hAnsi="Times New Roman" w:cs="Times New Roman"/>
          <w:sz w:val="24"/>
          <w:szCs w:val="24"/>
        </w:rPr>
        <w:t xml:space="preserve">       7.2. При проведении выездных экскурсий, походов, выходов в музеи </w:t>
      </w:r>
      <w:r>
        <w:rPr>
          <w:rFonts w:ascii="Times New Roman" w:hAnsi="Times New Roman" w:cs="Times New Roman"/>
          <w:sz w:val="24"/>
          <w:szCs w:val="24"/>
        </w:rPr>
        <w:t>города, театр, кинотеатр куратор</w:t>
      </w:r>
      <w:r w:rsidRPr="001C1AC3">
        <w:rPr>
          <w:rFonts w:ascii="Times New Roman" w:hAnsi="Times New Roman" w:cs="Times New Roman"/>
          <w:sz w:val="24"/>
          <w:szCs w:val="24"/>
        </w:rPr>
        <w:t xml:space="preserve"> пользуется положением о проведении экскурсии.</w:t>
      </w:r>
    </w:p>
    <w:p w:rsidR="001C1AC3" w:rsidRPr="001C1AC3" w:rsidRDefault="001C1AC3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46BA" w:rsidRPr="001C1AC3" w:rsidRDefault="006946BA" w:rsidP="001C1A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946BA" w:rsidRPr="001C1AC3" w:rsidSect="00184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A25BA"/>
    <w:multiLevelType w:val="hybridMultilevel"/>
    <w:tmpl w:val="FE90A06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8E3D5E"/>
    <w:multiLevelType w:val="hybridMultilevel"/>
    <w:tmpl w:val="3CC6EA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C1AC3"/>
    <w:rsid w:val="0011727C"/>
    <w:rsid w:val="00184485"/>
    <w:rsid w:val="001C1AC3"/>
    <w:rsid w:val="002404CC"/>
    <w:rsid w:val="0065271E"/>
    <w:rsid w:val="006946BA"/>
    <w:rsid w:val="007E04EC"/>
    <w:rsid w:val="00F87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1C1AC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3">
    <w:name w:val="List Paragraph"/>
    <w:basedOn w:val="a"/>
    <w:uiPriority w:val="34"/>
    <w:qFormat/>
    <w:rsid w:val="001C1AC3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F873A1"/>
    <w:pPr>
      <w:widowControl w:val="0"/>
      <w:spacing w:after="0" w:line="240" w:lineRule="auto"/>
      <w:ind w:left="153" w:hanging="41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1"/>
    <w:rsid w:val="00F873A1"/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117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72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1298</Words>
  <Characters>7402</Characters>
  <Application>Microsoft Office Word</Application>
  <DocSecurity>0</DocSecurity>
  <Lines>61</Lines>
  <Paragraphs>17</Paragraphs>
  <ScaleCrop>false</ScaleCrop>
  <Company>Microsoft</Company>
  <LinksUpToDate>false</LinksUpToDate>
  <CharactersWithSpaces>8683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cp:lastPrinted>2016-01-25T05:50:00Z</cp:lastPrinted>
  <dcterms:created xsi:type="dcterms:W3CDTF">2014-03-17T09:48:00Z</dcterms:created>
  <dcterms:modified xsi:type="dcterms:W3CDTF">2016-01-29T04:53:00Z</dcterms:modified>
</cp:coreProperties>
</file>